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41D4" w14:textId="77777777" w:rsidR="00B862BC" w:rsidRPr="00B862BC" w:rsidRDefault="00B862BC" w:rsidP="00B862BC">
      <w:pPr>
        <w:spacing w:before="225" w:after="225" w:line="240" w:lineRule="auto"/>
        <w:outlineLvl w:val="0"/>
        <w:rPr>
          <w:rFonts w:ascii="Helvetica" w:eastAsia="Times New Roman" w:hAnsi="Helvetica" w:cs="Helvetica"/>
          <w:color w:val="666666"/>
          <w:kern w:val="36"/>
          <w:sz w:val="60"/>
          <w:szCs w:val="60"/>
        </w:rPr>
      </w:pPr>
      <w:r w:rsidRPr="00B862BC">
        <w:rPr>
          <w:rFonts w:ascii="Helvetica" w:eastAsia="Times New Roman" w:hAnsi="Helvetica" w:cs="Helvetica"/>
          <w:color w:val="666666"/>
          <w:kern w:val="36"/>
          <w:sz w:val="60"/>
          <w:szCs w:val="60"/>
        </w:rPr>
        <w:t>Interest Groups</w:t>
      </w:r>
    </w:p>
    <w:p w14:paraId="6B365AB9"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 </w:t>
      </w:r>
    </w:p>
    <w:p w14:paraId="1F435CF3"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Assigned reading: textbook chapter 10</w:t>
      </w:r>
    </w:p>
    <w:p w14:paraId="7651A5EC"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 Are you a member of any interest group? We learned in this course that people form a polis (political community) to better pursue their common interests. Even prior agricultural revolution 10,000years ago, humans live in small groups of hunters and gatherers.</w:t>
      </w:r>
    </w:p>
    <w:p w14:paraId="35575229"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Grouping, or better say numbers, apparently does matter in politics; and the very same applies when we need to pursue our different interests or beliefs inside of a polis, city, county, state or country.</w:t>
      </w:r>
    </w:p>
    <w:p w14:paraId="71F7B972"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As a legally blind person, I am interested that people with disabilities enjoy equal job opportunities.  There are many different ways how I can express My voice in my community. Yet, by joining NFB (National Federation for the Blind or ACB (American Council of the Blind, I am increasing my chances that my voice   is much louder and thus better heard by the government officials. </w:t>
      </w:r>
    </w:p>
    <w:p w14:paraId="4792405A"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As   adjunct professor who   teach at 3 community colleges, I am interested that part time professors get payed benefits, most notably affordable healthcare. Without joining AFT (American Federation of Teachers, the union that represents adjunct professors at certain local colleges, it is impossible to reach any goal.</w:t>
      </w:r>
    </w:p>
    <w:p w14:paraId="50BB92F0"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If you are passionate about environment, check Sierra club. If you want to engage in minority/civil rights action, NAACP website is definitely worthy of visiting  </w:t>
      </w:r>
    </w:p>
    <w:p w14:paraId="4700DDA6"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Same as we do form or join interest’s groups to raise our voices in attempt to influence government policies, the powerful corporations and businesses organized business type interests’ groups or directly pay lobbyists to influence policy makers at all level of government, from city government to state and federal government.</w:t>
      </w:r>
    </w:p>
    <w:p w14:paraId="074408B1"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Many believe that this is unfair game since those with greater financial resources have more chances to impact policy makers. Other believe that existence of so many different interests groups leads to pluralistic society where no single interests has a chance to prevail.</w:t>
      </w:r>
    </w:p>
    <w:p w14:paraId="580E2A8B"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After reading assigned chapter and visiting/watching assigned websites, you will be able to</w:t>
      </w:r>
    </w:p>
    <w:p w14:paraId="3282F1D6"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Define an interests’ group</w:t>
      </w:r>
    </w:p>
    <w:p w14:paraId="64846253"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Distinguish among different types of interest groups</w:t>
      </w:r>
    </w:p>
    <w:p w14:paraId="45BD0436"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 Identify different factors that impact the strengths of interest’s groups  </w:t>
      </w:r>
    </w:p>
    <w:p w14:paraId="7F576155"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 Explain how Texas regulates interest groups</w:t>
      </w:r>
    </w:p>
    <w:p w14:paraId="563DF24A"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lastRenderedPageBreak/>
        <w:t>Discuss various techniques interest groups use, include lobbying</w:t>
      </w:r>
    </w:p>
    <w:p w14:paraId="2184D6D4"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Understand free rider phenomena</w:t>
      </w:r>
    </w:p>
    <w:p w14:paraId="0032439C"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 Evaluate role and functions of Political Actions Committees (PACs)</w:t>
      </w:r>
    </w:p>
    <w:p w14:paraId="23585AD1"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 Identify examples of “agency capture” (also known as regulatory capture)  </w:t>
      </w:r>
    </w:p>
    <w:p w14:paraId="0FA0BEAD" w14:textId="77777777" w:rsidR="00B862BC" w:rsidRPr="00B862BC" w:rsidRDefault="00B862BC" w:rsidP="00B862BC">
      <w:pPr>
        <w:spacing w:before="180" w:after="180" w:line="240" w:lineRule="auto"/>
        <w:rPr>
          <w:rFonts w:ascii="Helvetica" w:eastAsia="Times New Roman" w:hAnsi="Helvetica" w:cs="Helvetica"/>
          <w:color w:val="2D3B45"/>
          <w:sz w:val="24"/>
          <w:szCs w:val="24"/>
        </w:rPr>
      </w:pPr>
      <w:r w:rsidRPr="00B862BC">
        <w:rPr>
          <w:rFonts w:ascii="Helvetica" w:eastAsia="Times New Roman" w:hAnsi="Helvetica" w:cs="Helvetica"/>
          <w:color w:val="2D3B45"/>
          <w:sz w:val="24"/>
          <w:szCs w:val="24"/>
        </w:rPr>
        <w:t> Define and prioritize your interests and find corresponding interest group/s</w:t>
      </w:r>
    </w:p>
    <w:p w14:paraId="24BF9DEF" w14:textId="77777777" w:rsidR="00B862BC" w:rsidRPr="00B862BC" w:rsidRDefault="00B862BC" w:rsidP="00B862BC">
      <w:pPr>
        <w:shd w:val="clear" w:color="auto" w:fill="FFFFFF"/>
        <w:spacing w:after="0" w:line="240" w:lineRule="auto"/>
        <w:rPr>
          <w:rFonts w:ascii="Helvetica" w:eastAsia="Times New Roman" w:hAnsi="Helvetica" w:cs="Helvetica"/>
          <w:color w:val="2D3B45"/>
          <w:sz w:val="24"/>
          <w:szCs w:val="24"/>
        </w:rPr>
      </w:pPr>
      <w:hyperlink r:id="rId4" w:history="1">
        <w:r w:rsidRPr="00B862BC">
          <w:rPr>
            <w:rFonts w:ascii="Helvetica" w:eastAsia="Times New Roman" w:hAnsi="Helvetica" w:cs="Helvetica"/>
            <w:color w:val="2D3B45"/>
            <w:sz w:val="24"/>
            <w:szCs w:val="24"/>
            <w:u w:val="single"/>
            <w:bdr w:val="single" w:sz="6" w:space="6" w:color="C7CDD1" w:frame="1"/>
            <w:shd w:val="clear" w:color="auto" w:fill="F5F5F5"/>
          </w:rPr>
          <w:t>Previous</w:t>
        </w:r>
      </w:hyperlink>
      <w:hyperlink r:id="rId5" w:history="1">
        <w:r w:rsidRPr="00B862BC">
          <w:rPr>
            <w:rFonts w:ascii="Helvetica" w:eastAsia="Times New Roman" w:hAnsi="Helvetica" w:cs="Helvetica"/>
            <w:color w:val="2D3B45"/>
            <w:sz w:val="24"/>
            <w:szCs w:val="24"/>
            <w:u w:val="single"/>
            <w:bdr w:val="single" w:sz="6" w:space="6" w:color="C7CDD1" w:frame="1"/>
            <w:shd w:val="clear" w:color="auto" w:fill="F5F5F5"/>
          </w:rPr>
          <w:t>Next</w:t>
        </w:r>
      </w:hyperlink>
    </w:p>
    <w:p w14:paraId="37F50C6B" w14:textId="77777777" w:rsidR="00E86416" w:rsidRDefault="00B862BC"/>
    <w:sectPr w:rsidR="00E86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BC"/>
    <w:rsid w:val="00B862BC"/>
    <w:rsid w:val="00E1781F"/>
    <w:rsid w:val="00FD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8B1D"/>
  <w15:chartTrackingRefBased/>
  <w15:docId w15:val="{7954CB13-DC21-4441-BB77-70559930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62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B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6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sequence-footer-button--previous">
    <w:name w:val="module-sequence-footer-button--previous"/>
    <w:basedOn w:val="DefaultParagraphFont"/>
    <w:rsid w:val="00B862BC"/>
  </w:style>
  <w:style w:type="character" w:styleId="Hyperlink">
    <w:name w:val="Hyperlink"/>
    <w:basedOn w:val="DefaultParagraphFont"/>
    <w:uiPriority w:val="99"/>
    <w:semiHidden/>
    <w:unhideWhenUsed/>
    <w:rsid w:val="00B862BC"/>
    <w:rPr>
      <w:color w:val="0000FF"/>
      <w:u w:val="single"/>
    </w:rPr>
  </w:style>
  <w:style w:type="character" w:customStyle="1" w:styleId="module-sequence-footer-button--next">
    <w:name w:val="module-sequence-footer-button--next"/>
    <w:basedOn w:val="DefaultParagraphFont"/>
    <w:rsid w:val="00B8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202520">
      <w:bodyDiv w:val="1"/>
      <w:marLeft w:val="0"/>
      <w:marRight w:val="0"/>
      <w:marTop w:val="0"/>
      <w:marBottom w:val="0"/>
      <w:divBdr>
        <w:top w:val="none" w:sz="0" w:space="0" w:color="auto"/>
        <w:left w:val="none" w:sz="0" w:space="0" w:color="auto"/>
        <w:bottom w:val="none" w:sz="0" w:space="0" w:color="auto"/>
        <w:right w:val="none" w:sz="0" w:space="0" w:color="auto"/>
      </w:divBdr>
      <w:divsChild>
        <w:div w:id="1900284463">
          <w:marLeft w:val="0"/>
          <w:marRight w:val="0"/>
          <w:marTop w:val="0"/>
          <w:marBottom w:val="0"/>
          <w:divBdr>
            <w:top w:val="none" w:sz="0" w:space="0" w:color="auto"/>
            <w:left w:val="none" w:sz="0" w:space="0" w:color="auto"/>
            <w:bottom w:val="none" w:sz="0" w:space="0" w:color="auto"/>
            <w:right w:val="none" w:sz="0" w:space="0" w:color="auto"/>
          </w:divBdr>
          <w:divsChild>
            <w:div w:id="461919564">
              <w:marLeft w:val="1260"/>
              <w:marRight w:val="0"/>
              <w:marTop w:val="0"/>
              <w:marBottom w:val="0"/>
              <w:divBdr>
                <w:top w:val="none" w:sz="0" w:space="0" w:color="auto"/>
                <w:left w:val="none" w:sz="0" w:space="0" w:color="auto"/>
                <w:bottom w:val="none" w:sz="0" w:space="0" w:color="auto"/>
                <w:right w:val="none" w:sz="0" w:space="0" w:color="auto"/>
              </w:divBdr>
              <w:divsChild>
                <w:div w:id="1162038702">
                  <w:marLeft w:val="2880"/>
                  <w:marRight w:val="0"/>
                  <w:marTop w:val="0"/>
                  <w:marBottom w:val="0"/>
                  <w:divBdr>
                    <w:top w:val="none" w:sz="0" w:space="0" w:color="auto"/>
                    <w:left w:val="none" w:sz="0" w:space="0" w:color="auto"/>
                    <w:bottom w:val="none" w:sz="0" w:space="0" w:color="auto"/>
                    <w:right w:val="none" w:sz="0" w:space="0" w:color="auto"/>
                  </w:divBdr>
                  <w:divsChild>
                    <w:div w:id="538322848">
                      <w:marLeft w:val="0"/>
                      <w:marRight w:val="0"/>
                      <w:marTop w:val="0"/>
                      <w:marBottom w:val="0"/>
                      <w:divBdr>
                        <w:top w:val="none" w:sz="0" w:space="0" w:color="auto"/>
                        <w:left w:val="none" w:sz="0" w:space="0" w:color="auto"/>
                        <w:bottom w:val="none" w:sz="0" w:space="0" w:color="auto"/>
                        <w:right w:val="none" w:sz="0" w:space="0" w:color="auto"/>
                      </w:divBdr>
                      <w:divsChild>
                        <w:div w:id="1723289716">
                          <w:marLeft w:val="0"/>
                          <w:marRight w:val="0"/>
                          <w:marTop w:val="0"/>
                          <w:marBottom w:val="0"/>
                          <w:divBdr>
                            <w:top w:val="none" w:sz="0" w:space="0" w:color="auto"/>
                            <w:left w:val="none" w:sz="0" w:space="0" w:color="auto"/>
                            <w:bottom w:val="none" w:sz="0" w:space="0" w:color="auto"/>
                            <w:right w:val="none" w:sz="0" w:space="0" w:color="auto"/>
                          </w:divBdr>
                          <w:divsChild>
                            <w:div w:id="304969862">
                              <w:marLeft w:val="0"/>
                              <w:marRight w:val="0"/>
                              <w:marTop w:val="0"/>
                              <w:marBottom w:val="0"/>
                              <w:divBdr>
                                <w:top w:val="none" w:sz="0" w:space="0" w:color="auto"/>
                                <w:left w:val="none" w:sz="0" w:space="0" w:color="auto"/>
                                <w:bottom w:val="none" w:sz="0" w:space="0" w:color="auto"/>
                                <w:right w:val="none" w:sz="0" w:space="0" w:color="auto"/>
                              </w:divBdr>
                              <w:divsChild>
                                <w:div w:id="1042947742">
                                  <w:marLeft w:val="0"/>
                                  <w:marRight w:val="0"/>
                                  <w:marTop w:val="0"/>
                                  <w:marBottom w:val="0"/>
                                  <w:divBdr>
                                    <w:top w:val="none" w:sz="0" w:space="0" w:color="auto"/>
                                    <w:left w:val="none" w:sz="0" w:space="0" w:color="auto"/>
                                    <w:bottom w:val="none" w:sz="0" w:space="0" w:color="auto"/>
                                    <w:right w:val="none" w:sz="0" w:space="0" w:color="auto"/>
                                  </w:divBdr>
                                  <w:divsChild>
                                    <w:div w:id="1255893555">
                                      <w:marLeft w:val="0"/>
                                      <w:marRight w:val="0"/>
                                      <w:marTop w:val="0"/>
                                      <w:marBottom w:val="0"/>
                                      <w:divBdr>
                                        <w:top w:val="none" w:sz="0" w:space="0" w:color="auto"/>
                                        <w:left w:val="none" w:sz="0" w:space="0" w:color="auto"/>
                                        <w:bottom w:val="none" w:sz="0" w:space="0" w:color="auto"/>
                                        <w:right w:val="none" w:sz="0" w:space="0" w:color="auto"/>
                                      </w:divBdr>
                                    </w:div>
                                  </w:divsChild>
                                </w:div>
                                <w:div w:id="131365060">
                                  <w:marLeft w:val="0"/>
                                  <w:marRight w:val="0"/>
                                  <w:marTop w:val="0"/>
                                  <w:marBottom w:val="0"/>
                                  <w:divBdr>
                                    <w:top w:val="none" w:sz="0" w:space="0" w:color="auto"/>
                                    <w:left w:val="none" w:sz="0" w:space="0" w:color="auto"/>
                                    <w:bottom w:val="none" w:sz="0" w:space="0" w:color="auto"/>
                                    <w:right w:val="none" w:sz="0" w:space="0" w:color="auto"/>
                                  </w:divBdr>
                                  <w:divsChild>
                                    <w:div w:id="1195537376">
                                      <w:marLeft w:val="0"/>
                                      <w:marRight w:val="0"/>
                                      <w:marTop w:val="0"/>
                                      <w:marBottom w:val="0"/>
                                      <w:divBdr>
                                        <w:top w:val="none" w:sz="0" w:space="0" w:color="auto"/>
                                        <w:left w:val="none" w:sz="0" w:space="0" w:color="auto"/>
                                        <w:bottom w:val="none" w:sz="0" w:space="0" w:color="auto"/>
                                        <w:right w:val="none" w:sz="0" w:space="0" w:color="auto"/>
                                      </w:divBdr>
                                      <w:divsChild>
                                        <w:div w:id="384525641">
                                          <w:marLeft w:val="0"/>
                                          <w:marRight w:val="0"/>
                                          <w:marTop w:val="0"/>
                                          <w:marBottom w:val="0"/>
                                          <w:divBdr>
                                            <w:top w:val="none" w:sz="0" w:space="0" w:color="auto"/>
                                            <w:left w:val="none" w:sz="0" w:space="0" w:color="auto"/>
                                            <w:bottom w:val="none" w:sz="0" w:space="0" w:color="auto"/>
                                            <w:right w:val="none" w:sz="0" w:space="0" w:color="auto"/>
                                          </w:divBdr>
                                          <w:divsChild>
                                            <w:div w:id="61475416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gleonline.hccs.edu/courses/161438/modules/items/8793659" TargetMode="External"/><Relationship Id="rId4" Type="http://schemas.openxmlformats.org/officeDocument/2006/relationships/hyperlink" Target="https://eagleonline.hccs.edu/courses/161438/modules/items/8793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haris.khan-W201691810</dc:creator>
  <cp:keywords/>
  <dc:description/>
  <cp:lastModifiedBy>haris.khan-W201691810</cp:lastModifiedBy>
  <cp:revision>1</cp:revision>
  <dcterms:created xsi:type="dcterms:W3CDTF">2021-06-28T18:50:00Z</dcterms:created>
  <dcterms:modified xsi:type="dcterms:W3CDTF">2021-06-28T18:50:00Z</dcterms:modified>
</cp:coreProperties>
</file>